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7E41" w14:textId="07E53757" w:rsidR="00921746" w:rsidRDefault="00921746" w:rsidP="009A3E21">
      <w:pPr>
        <w:pStyle w:val="Normalwebb"/>
        <w:spacing w:before="1680" w:beforeAutospacing="0"/>
        <w:sectPr w:rsidR="00921746" w:rsidSect="00234043">
          <w:headerReference w:type="default" r:id="rId7"/>
          <w:footerReference w:type="default" r:id="rId8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</w:p>
    <w:p w14:paraId="7D137792" w14:textId="773234AD" w:rsidR="001E61D0" w:rsidRPr="00CF6AD0" w:rsidRDefault="000A195E" w:rsidP="00546D4F">
      <w:pPr>
        <w:tabs>
          <w:tab w:val="left" w:pos="3206"/>
        </w:tabs>
        <w:spacing w:after="160" w:line="256" w:lineRule="auto"/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</w:pP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Medicinsk</w:t>
      </w:r>
      <w:r w:rsidR="001E61D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 bedömning</w:t>
      </w:r>
      <w:r w:rsidR="002D031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, hälsobesök</w:t>
      </w:r>
      <w:r w:rsidR="00CF6AD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 </w:t>
      </w:r>
      <w:r w:rsidR="002D031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hos skolsköterska</w:t>
      </w:r>
    </w:p>
    <w:p w14:paraId="6EDF114D" w14:textId="6BA1A2BC" w:rsidR="001E61D0" w:rsidRPr="00546D4F" w:rsidRDefault="001E61D0" w:rsidP="00546D4F">
      <w:pPr>
        <w:pStyle w:val="brdtext-nyhetsbrev"/>
        <w:rPr>
          <w:b/>
        </w:rPr>
      </w:pPr>
      <w:r w:rsidRPr="00546D4F">
        <w:rPr>
          <w:b/>
        </w:rPr>
        <w:t>Barnet</w:t>
      </w:r>
      <w:r w:rsidRPr="00546D4F">
        <w:rPr>
          <w:b/>
        </w:rPr>
        <w:tab/>
      </w:r>
    </w:p>
    <w:p w14:paraId="4DBC53D5" w14:textId="77777777" w:rsidR="00546D4F" w:rsidRPr="00546D4F" w:rsidRDefault="001E61D0" w:rsidP="00546D4F">
      <w:pPr>
        <w:pStyle w:val="brdtext-nyhetsbrev"/>
      </w:pPr>
      <w:r w:rsidRPr="00546D4F">
        <w:t>Personnummer, för- och efternamn, förskola/skola, avdelning/årskurs</w:t>
      </w:r>
    </w:p>
    <w:p w14:paraId="7EF7FB75" w14:textId="700A145E" w:rsidR="001E61D0" w:rsidRPr="00546D4F" w:rsidRDefault="001E61D0" w:rsidP="00546D4F">
      <w:pPr>
        <w:pStyle w:val="brdtext-nyhetsbrev"/>
        <w:rPr>
          <w:b/>
        </w:rPr>
      </w:pPr>
      <w:r w:rsidRPr="00546D4F">
        <w:br/>
      </w:r>
      <w:r w:rsidRPr="00546D4F">
        <w:rPr>
          <w:b/>
        </w:rPr>
        <w:t xml:space="preserve">Ansvarig utredare </w:t>
      </w:r>
    </w:p>
    <w:p w14:paraId="690BC0E1" w14:textId="4C42844A" w:rsidR="00546D4F" w:rsidRPr="00546D4F" w:rsidRDefault="001E61D0" w:rsidP="00546D4F">
      <w:pPr>
        <w:pStyle w:val="brdtext-nyhetsbrev"/>
      </w:pPr>
      <w:r w:rsidRPr="00546D4F">
        <w:t>Förnamn, efternamn, titel, telefonnummer</w:t>
      </w:r>
    </w:p>
    <w:p w14:paraId="2ED9ED31" w14:textId="796D4744" w:rsidR="00546D4F" w:rsidRDefault="00546D4F" w:rsidP="00546D4F">
      <w:pPr>
        <w:pStyle w:val="brdtext-nyhetsbrev"/>
      </w:pPr>
    </w:p>
    <w:p w14:paraId="7053ED11" w14:textId="77777777" w:rsidR="00546D4F" w:rsidRPr="00546D4F" w:rsidRDefault="00546D4F" w:rsidP="00546D4F">
      <w:pPr>
        <w:pStyle w:val="brdtext-nyhetsbrev"/>
      </w:pPr>
    </w:p>
    <w:p w14:paraId="0972157C" w14:textId="77777777" w:rsidR="001E61D0" w:rsidRDefault="001E61D0" w:rsidP="00031203">
      <w:pPr>
        <w:pStyle w:val="Underrubrik1"/>
        <w:rPr>
          <w:lang w:eastAsia="en-US"/>
        </w:rPr>
      </w:pPr>
      <w:r w:rsidRPr="00546D4F">
        <w:t>Anledning</w:t>
      </w:r>
      <w:r>
        <w:rPr>
          <w:lang w:eastAsia="en-US"/>
        </w:rPr>
        <w:t xml:space="preserve"> till utredning</w:t>
      </w:r>
    </w:p>
    <w:p w14:paraId="6989681E" w14:textId="54482476" w:rsidR="001E61D0" w:rsidRDefault="001E61D0" w:rsidP="001E61D0">
      <w:pPr>
        <w:pStyle w:val="brdtext-nyhetsbrev"/>
        <w:rPr>
          <w:lang w:eastAsia="en-US"/>
        </w:rPr>
      </w:pPr>
      <w:r w:rsidRPr="00546D4F">
        <w:rPr>
          <w:i/>
          <w:lang w:eastAsia="en-US"/>
        </w:rPr>
        <w:t>Barnet har trots särskilt stöd svårt att tillgodogöra sig verksamheten i förskolan</w:t>
      </w:r>
      <w:r w:rsidR="007B0D25" w:rsidRPr="00546D4F">
        <w:rPr>
          <w:i/>
          <w:lang w:eastAsia="en-US"/>
        </w:rPr>
        <w:t>/</w:t>
      </w:r>
      <w:r w:rsidR="00B83270" w:rsidRPr="00546D4F">
        <w:rPr>
          <w:i/>
          <w:lang w:eastAsia="en-US"/>
        </w:rPr>
        <w:t>Barnet</w:t>
      </w:r>
      <w:r w:rsidRPr="00546D4F">
        <w:rPr>
          <w:i/>
          <w:lang w:eastAsia="en-US"/>
        </w:rPr>
        <w:t xml:space="preserve"> har trots extra anpassningar och särskilt </w:t>
      </w:r>
      <w:proofErr w:type="gramStart"/>
      <w:r w:rsidRPr="00546D4F">
        <w:rPr>
          <w:i/>
          <w:lang w:eastAsia="en-US"/>
        </w:rPr>
        <w:t>stöd svårigheter</w:t>
      </w:r>
      <w:proofErr w:type="gramEnd"/>
      <w:r w:rsidRPr="00546D4F">
        <w:rPr>
          <w:i/>
          <w:lang w:eastAsia="en-US"/>
        </w:rPr>
        <w:t xml:space="preserve"> att klara sin skolgång.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För att förstå orsaker till detta genomförs en utredning bestående av pedagogisk, psykologisk, medicinsk och social bedömning. </w:t>
      </w:r>
    </w:p>
    <w:p w14:paraId="576C2C6D" w14:textId="02B91806" w:rsidR="001E61D0" w:rsidRDefault="001E61D0" w:rsidP="001E61D0">
      <w:pPr>
        <w:pStyle w:val="Underrubrik2"/>
      </w:pPr>
    </w:p>
    <w:p w14:paraId="11DB5687" w14:textId="77777777" w:rsidR="003C4A3C" w:rsidRPr="003C4A3C" w:rsidRDefault="003C4A3C" w:rsidP="003C4A3C">
      <w:pPr>
        <w:pStyle w:val="brdtext-nyhetsbrev"/>
      </w:pPr>
    </w:p>
    <w:p w14:paraId="6BF13028" w14:textId="77777777" w:rsidR="001E61D0" w:rsidRPr="002A0FCF" w:rsidRDefault="001E61D0" w:rsidP="001E61D0">
      <w:pPr>
        <w:pStyle w:val="Underrubrik1"/>
      </w:pPr>
      <w:r w:rsidRPr="002A0FCF">
        <w:t>Bedömningens syfte</w:t>
      </w:r>
    </w:p>
    <w:p w14:paraId="4F1BB02E" w14:textId="429E050D" w:rsidR="000A195E" w:rsidRDefault="000A195E" w:rsidP="000A195E">
      <w:pPr>
        <w:pStyle w:val="brdtext-nyhetsbrev"/>
      </w:pPr>
      <w:r w:rsidRPr="008A05BB">
        <w:t xml:space="preserve">Syftet med </w:t>
      </w:r>
      <w:r w:rsidR="002D0310">
        <w:t>detta hälsobesök</w:t>
      </w:r>
      <w:r w:rsidRPr="008A05BB">
        <w:t xml:space="preserve"> </w:t>
      </w:r>
      <w:r w:rsidR="002D0310">
        <w:t xml:space="preserve">är att komplettera den </w:t>
      </w:r>
      <w:r w:rsidRPr="008A05BB">
        <w:t>medicinska bedömning</w:t>
      </w:r>
      <w:r w:rsidR="002D0310">
        <w:t>en som görs av skolläkaren</w:t>
      </w:r>
      <w:r w:rsidR="00A4223E">
        <w:t xml:space="preserve"> och beskriva </w:t>
      </w:r>
      <w:r w:rsidR="00A4223E">
        <w:rPr>
          <w:szCs w:val="24"/>
        </w:rPr>
        <w:t>om</w:t>
      </w:r>
      <w:r w:rsidR="00A4223E" w:rsidRPr="00523411">
        <w:rPr>
          <w:szCs w:val="24"/>
        </w:rPr>
        <w:t xml:space="preserve"> det</w:t>
      </w:r>
      <w:r w:rsidR="00A4223E">
        <w:rPr>
          <w:szCs w:val="24"/>
        </w:rPr>
        <w:t xml:space="preserve"> finns</w:t>
      </w:r>
      <w:r w:rsidR="00A4223E" w:rsidRPr="00523411">
        <w:rPr>
          <w:szCs w:val="24"/>
        </w:rPr>
        <w:t xml:space="preserve"> </w:t>
      </w:r>
      <w:r w:rsidR="00A4223E" w:rsidRPr="008A05BB">
        <w:t xml:space="preserve">andra orsaker än utvecklingsstörning som kan </w:t>
      </w:r>
      <w:r w:rsidR="00A4223E">
        <w:t>bidra till</w:t>
      </w:r>
      <w:r w:rsidR="00A4223E" w:rsidRPr="008A05BB">
        <w:t xml:space="preserve"> </w:t>
      </w:r>
      <w:r w:rsidR="00A4223E">
        <w:t>barnets</w:t>
      </w:r>
      <w:r w:rsidR="00A4223E" w:rsidRPr="008A05BB">
        <w:t xml:space="preserve"> svårigheter</w:t>
      </w:r>
      <w:r w:rsidR="00A4223E">
        <w:t xml:space="preserve"> i förskola/skola</w:t>
      </w:r>
      <w:r w:rsidRPr="008A05BB">
        <w:t xml:space="preserve">. </w:t>
      </w:r>
    </w:p>
    <w:p w14:paraId="102267A3" w14:textId="2693434D" w:rsidR="000A195E" w:rsidRDefault="000A195E" w:rsidP="000A195E">
      <w:pPr>
        <w:pStyle w:val="brdtext-nyhetsbrev"/>
      </w:pPr>
    </w:p>
    <w:p w14:paraId="7A89ABAC" w14:textId="77777777" w:rsidR="003C4A3C" w:rsidRDefault="003C4A3C" w:rsidP="000A195E">
      <w:pPr>
        <w:pStyle w:val="brdtext-nyhetsbrev"/>
      </w:pPr>
    </w:p>
    <w:p w14:paraId="005958CF" w14:textId="6C4FDE9A" w:rsidR="00031203" w:rsidRDefault="001E61D0" w:rsidP="00031203">
      <w:pPr>
        <w:pStyle w:val="Underrubrik1"/>
        <w:rPr>
          <w:lang w:eastAsia="en-US"/>
        </w:rPr>
      </w:pPr>
      <w:r w:rsidRPr="00031203">
        <w:t>Frågeställning</w:t>
      </w:r>
    </w:p>
    <w:p w14:paraId="51F53B5B" w14:textId="4BFE61CC" w:rsidR="0011344C" w:rsidRDefault="0011344C" w:rsidP="0011344C">
      <w:pPr>
        <w:pStyle w:val="brdtext-nyhetsbrev"/>
      </w:pPr>
      <w:r>
        <w:t>Finns behov av annan skolform?</w:t>
      </w:r>
      <w:r>
        <w:t xml:space="preserve"> </w:t>
      </w:r>
    </w:p>
    <w:p w14:paraId="28843C46" w14:textId="4334A162" w:rsidR="003C4A3C" w:rsidRDefault="003C4A3C" w:rsidP="001E61D0">
      <w:pPr>
        <w:pStyle w:val="brdtext-nyhetsbrev"/>
        <w:rPr>
          <w:lang w:eastAsia="en-US"/>
        </w:rPr>
      </w:pPr>
    </w:p>
    <w:p w14:paraId="55200863" w14:textId="77777777" w:rsidR="00A4223E" w:rsidRDefault="00A4223E" w:rsidP="001E61D0">
      <w:pPr>
        <w:pStyle w:val="brdtext-nyhetsbrev"/>
        <w:rPr>
          <w:lang w:eastAsia="en-US"/>
        </w:rPr>
      </w:pPr>
    </w:p>
    <w:p w14:paraId="4B97676F" w14:textId="3D7D9421" w:rsidR="001E61D0" w:rsidRDefault="001E61D0" w:rsidP="00031203">
      <w:pPr>
        <w:pStyle w:val="Underrubrik1"/>
        <w:rPr>
          <w:lang w:eastAsia="en-US"/>
        </w:rPr>
      </w:pPr>
      <w:r>
        <w:rPr>
          <w:lang w:eastAsia="en-US"/>
        </w:rPr>
        <w:t>Genomförande</w:t>
      </w:r>
    </w:p>
    <w:p w14:paraId="68B496A5" w14:textId="77777777" w:rsidR="007B0D25" w:rsidRDefault="007B0D25" w:rsidP="001E61D0">
      <w:pPr>
        <w:pStyle w:val="brdtext-nyhetsbrev"/>
      </w:pPr>
    </w:p>
    <w:p w14:paraId="2A8165B2" w14:textId="740918B3" w:rsidR="00A31714" w:rsidRDefault="00A31714" w:rsidP="00A4223E">
      <w:pPr>
        <w:pStyle w:val="brdtext-nyhetsbrev"/>
        <w:rPr>
          <w:lang w:eastAsia="en-US"/>
        </w:rPr>
      </w:pPr>
    </w:p>
    <w:p w14:paraId="1C0591FA" w14:textId="77777777" w:rsidR="003C4A3C" w:rsidRPr="003C4A3C" w:rsidRDefault="003C4A3C" w:rsidP="003C4A3C">
      <w:pPr>
        <w:pStyle w:val="brdtext-nyhetsbrev"/>
        <w:rPr>
          <w:lang w:eastAsia="en-US"/>
        </w:rPr>
      </w:pPr>
      <w:bookmarkStart w:id="0" w:name="_GoBack"/>
      <w:bookmarkEnd w:id="0"/>
    </w:p>
    <w:p w14:paraId="0730C9C2" w14:textId="77777777" w:rsidR="00A4223E" w:rsidRDefault="00A4223E" w:rsidP="00A4223E">
      <w:pPr>
        <w:pStyle w:val="brdtext-nyhetsbrev"/>
        <w:rPr>
          <w:lang w:eastAsia="en-US"/>
        </w:rPr>
      </w:pPr>
      <w:bookmarkStart w:id="1" w:name="_Hlk24543367"/>
    </w:p>
    <w:p w14:paraId="4D06E78C" w14:textId="77777777" w:rsidR="00A4223E" w:rsidRDefault="00A4223E" w:rsidP="00A31714">
      <w:pPr>
        <w:pStyle w:val="Underrubrik1"/>
        <w:rPr>
          <w:lang w:eastAsia="en-US"/>
        </w:rPr>
      </w:pPr>
    </w:p>
    <w:p w14:paraId="0D7B36A0" w14:textId="75B8C913" w:rsidR="00B83270" w:rsidRDefault="000A195E" w:rsidP="00A31714">
      <w:pPr>
        <w:pStyle w:val="Underrubrik1"/>
        <w:rPr>
          <w:lang w:eastAsia="en-US"/>
        </w:rPr>
      </w:pPr>
      <w:r>
        <w:rPr>
          <w:lang w:eastAsia="en-US"/>
        </w:rPr>
        <w:lastRenderedPageBreak/>
        <w:t>Hälsob</w:t>
      </w:r>
      <w:r w:rsidR="002D0310">
        <w:rPr>
          <w:lang w:eastAsia="en-US"/>
        </w:rPr>
        <w:t>esök</w:t>
      </w:r>
    </w:p>
    <w:p w14:paraId="429F8CA3" w14:textId="5ED3278D" w:rsidR="00A31714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Längd</w:t>
      </w:r>
    </w:p>
    <w:p w14:paraId="65A1465B" w14:textId="7714EDBE" w:rsidR="002D0310" w:rsidRDefault="002D0310" w:rsidP="002D0310">
      <w:pPr>
        <w:pStyle w:val="brdtext-nyhetsbrev"/>
        <w:rPr>
          <w:lang w:eastAsia="en-US"/>
        </w:rPr>
      </w:pPr>
    </w:p>
    <w:p w14:paraId="78F1864F" w14:textId="3402AC45" w:rsidR="002D0310" w:rsidRPr="002D0310" w:rsidRDefault="002D0310" w:rsidP="002D0310">
      <w:pPr>
        <w:pStyle w:val="Underrubrik2"/>
        <w:rPr>
          <w:lang w:eastAsia="en-US"/>
        </w:rPr>
      </w:pPr>
      <w:r>
        <w:rPr>
          <w:lang w:eastAsia="en-US"/>
        </w:rPr>
        <w:t>Vikt</w:t>
      </w:r>
    </w:p>
    <w:p w14:paraId="776A636A" w14:textId="77777777" w:rsidR="00A31714" w:rsidRDefault="00A31714" w:rsidP="00A31714">
      <w:pPr>
        <w:pStyle w:val="brdtext-nyhetsbrev"/>
        <w:rPr>
          <w:lang w:eastAsia="en-US"/>
        </w:rPr>
      </w:pPr>
    </w:p>
    <w:p w14:paraId="78DB8782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Social bakgrund</w:t>
      </w:r>
    </w:p>
    <w:p w14:paraId="74BEA38A" w14:textId="77777777" w:rsidR="002D0310" w:rsidRDefault="002D0310" w:rsidP="002D0310">
      <w:pPr>
        <w:pStyle w:val="brdtext-nyhetsbrev"/>
        <w:rPr>
          <w:lang w:eastAsia="en-US"/>
        </w:rPr>
      </w:pPr>
    </w:p>
    <w:p w14:paraId="6AE17891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Nutrition</w:t>
      </w:r>
    </w:p>
    <w:p w14:paraId="022D8B5C" w14:textId="77777777" w:rsidR="002D0310" w:rsidRDefault="002D0310" w:rsidP="002D0310">
      <w:pPr>
        <w:pStyle w:val="brdtext-nyhetsbrev"/>
        <w:rPr>
          <w:lang w:eastAsia="en-US"/>
        </w:rPr>
      </w:pPr>
    </w:p>
    <w:p w14:paraId="11F9418B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Elimination</w:t>
      </w:r>
    </w:p>
    <w:p w14:paraId="10775D81" w14:textId="77777777" w:rsidR="002D0310" w:rsidRDefault="002D0310" w:rsidP="002D0310">
      <w:pPr>
        <w:pStyle w:val="brdtext-nyhetsbrev"/>
        <w:rPr>
          <w:lang w:eastAsia="en-US"/>
        </w:rPr>
      </w:pPr>
    </w:p>
    <w:p w14:paraId="49456C16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Sömn</w:t>
      </w:r>
    </w:p>
    <w:p w14:paraId="30F7035D" w14:textId="77777777" w:rsidR="002D0310" w:rsidRDefault="002D0310" w:rsidP="002D0310">
      <w:pPr>
        <w:pStyle w:val="brdtext-nyhetsbrev"/>
        <w:rPr>
          <w:lang w:eastAsia="en-US"/>
        </w:rPr>
      </w:pPr>
    </w:p>
    <w:p w14:paraId="0E69B01D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Aktivitet/intressen</w:t>
      </w:r>
    </w:p>
    <w:p w14:paraId="20A9DF7D" w14:textId="77777777" w:rsidR="002D0310" w:rsidRDefault="002D0310" w:rsidP="002D0310">
      <w:pPr>
        <w:pStyle w:val="brdtext-nyhetsbrev"/>
        <w:rPr>
          <w:lang w:eastAsia="en-US"/>
        </w:rPr>
      </w:pPr>
    </w:p>
    <w:p w14:paraId="05CFBCA0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Den psykosociala situationen</w:t>
      </w:r>
    </w:p>
    <w:p w14:paraId="1ABDBE1D" w14:textId="77777777" w:rsidR="002D0310" w:rsidRDefault="002D0310" w:rsidP="002D0310">
      <w:pPr>
        <w:pStyle w:val="brdtext-nyhetsbrev"/>
        <w:rPr>
          <w:lang w:eastAsia="en-US"/>
        </w:rPr>
      </w:pPr>
    </w:p>
    <w:p w14:paraId="36160D38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Kunskap/utveckling/miljö</w:t>
      </w:r>
    </w:p>
    <w:p w14:paraId="06C3E779" w14:textId="77777777" w:rsidR="002D0310" w:rsidRDefault="002D0310" w:rsidP="002D0310">
      <w:pPr>
        <w:pStyle w:val="brdtext-nyhetsbrev"/>
        <w:rPr>
          <w:lang w:eastAsia="en-US"/>
        </w:rPr>
      </w:pPr>
    </w:p>
    <w:p w14:paraId="567B0AE1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Kommunikation</w:t>
      </w:r>
    </w:p>
    <w:p w14:paraId="19E0ABCD" w14:textId="77777777" w:rsidR="002D0310" w:rsidRDefault="002D0310" w:rsidP="002D0310">
      <w:pPr>
        <w:pStyle w:val="brdtext-nyhetsbrev"/>
        <w:rPr>
          <w:lang w:eastAsia="en-US"/>
        </w:rPr>
      </w:pPr>
    </w:p>
    <w:p w14:paraId="566BF184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ADL</w:t>
      </w:r>
    </w:p>
    <w:p w14:paraId="2A61FEDB" w14:textId="77777777" w:rsidR="002D0310" w:rsidRDefault="002D0310" w:rsidP="002D0310">
      <w:pPr>
        <w:pStyle w:val="brdtext-nyhetsbrev"/>
        <w:rPr>
          <w:lang w:eastAsia="en-US"/>
        </w:rPr>
      </w:pPr>
    </w:p>
    <w:p w14:paraId="1297CD4A" w14:textId="7BAF2D7E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Frånvaro</w:t>
      </w:r>
    </w:p>
    <w:p w14:paraId="1C68CDE3" w14:textId="77777777" w:rsidR="002D0310" w:rsidRDefault="002D0310" w:rsidP="002D0310">
      <w:pPr>
        <w:pStyle w:val="brdtext-nyhetsbrev"/>
        <w:rPr>
          <w:lang w:eastAsia="en-US"/>
        </w:rPr>
      </w:pPr>
    </w:p>
    <w:p w14:paraId="2E03A87D" w14:textId="5EADE996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Stödinsatser</w:t>
      </w:r>
    </w:p>
    <w:p w14:paraId="4E3BD876" w14:textId="77777777" w:rsidR="002D0310" w:rsidRDefault="002D0310" w:rsidP="002D0310">
      <w:pPr>
        <w:pStyle w:val="brdtext-nyhetsbrev"/>
        <w:rPr>
          <w:lang w:eastAsia="en-US"/>
        </w:rPr>
      </w:pPr>
    </w:p>
    <w:p w14:paraId="573EECEC" w14:textId="77777777" w:rsidR="002D0310" w:rsidRDefault="002D0310" w:rsidP="00A31714">
      <w:pPr>
        <w:pStyle w:val="Underrubrik2"/>
        <w:rPr>
          <w:lang w:eastAsia="en-US"/>
        </w:rPr>
      </w:pPr>
      <w:r>
        <w:rPr>
          <w:lang w:eastAsia="en-US"/>
        </w:rPr>
        <w:t>Välbefinnande</w:t>
      </w:r>
    </w:p>
    <w:p w14:paraId="68B1654A" w14:textId="77777777" w:rsidR="00A31714" w:rsidRDefault="00A31714" w:rsidP="00A31714">
      <w:pPr>
        <w:pStyle w:val="brdtext-nyhetsbrev"/>
        <w:rPr>
          <w:lang w:eastAsia="en-US"/>
        </w:rPr>
      </w:pPr>
    </w:p>
    <w:p w14:paraId="0C8E2FBA" w14:textId="64803B70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Övrigt</w:t>
      </w:r>
    </w:p>
    <w:p w14:paraId="26752E3A" w14:textId="787B282E" w:rsidR="002D0310" w:rsidRDefault="002D0310" w:rsidP="002D0310">
      <w:pPr>
        <w:pStyle w:val="brdtext-nyhetsbrev"/>
        <w:rPr>
          <w:lang w:eastAsia="en-US"/>
        </w:rPr>
      </w:pPr>
    </w:p>
    <w:p w14:paraId="2097BE48" w14:textId="77777777" w:rsidR="003C4A3C" w:rsidRPr="00386649" w:rsidRDefault="003C4A3C" w:rsidP="00386649">
      <w:pPr>
        <w:pStyle w:val="brdtext-nyhetsbrev"/>
        <w:rPr>
          <w:lang w:eastAsia="en-US"/>
        </w:rPr>
      </w:pPr>
    </w:p>
    <w:p w14:paraId="51B128AF" w14:textId="095D63D5" w:rsidR="000A195E" w:rsidRPr="004A17F8" w:rsidRDefault="001E61D0" w:rsidP="00E71A30">
      <w:pPr>
        <w:pStyle w:val="Underrubrik1"/>
        <w:rPr>
          <w:color w:val="auto"/>
          <w:lang w:eastAsia="en-US"/>
        </w:rPr>
      </w:pPr>
      <w:bookmarkStart w:id="2" w:name="_Hlk20489698"/>
      <w:r w:rsidRPr="004A17F8">
        <w:rPr>
          <w:color w:val="auto"/>
          <w:lang w:eastAsia="en-US"/>
        </w:rPr>
        <w:t>Sammanfatt</w:t>
      </w:r>
      <w:r w:rsidR="004A17F8" w:rsidRPr="004A17F8">
        <w:rPr>
          <w:color w:val="auto"/>
          <w:lang w:eastAsia="en-US"/>
        </w:rPr>
        <w:t>ning</w:t>
      </w:r>
    </w:p>
    <w:p w14:paraId="0DE60A7B" w14:textId="06C78F99" w:rsidR="000A195E" w:rsidRDefault="000A195E" w:rsidP="000A195E">
      <w:pPr>
        <w:pStyle w:val="brdtext-nyhetsbrev"/>
        <w:rPr>
          <w:lang w:eastAsia="en-US"/>
        </w:rPr>
      </w:pPr>
    </w:p>
    <w:p w14:paraId="30DC8C0B" w14:textId="77777777" w:rsidR="000A195E" w:rsidRDefault="000A195E" w:rsidP="000A195E">
      <w:pPr>
        <w:pStyle w:val="brdtext-nyhetsbrev"/>
        <w:rPr>
          <w:lang w:eastAsia="en-US"/>
        </w:rPr>
      </w:pPr>
    </w:p>
    <w:bookmarkEnd w:id="2"/>
    <w:bookmarkEnd w:id="1"/>
    <w:p w14:paraId="5E4BF129" w14:textId="77777777" w:rsidR="001E61D0" w:rsidRPr="00847C9E" w:rsidRDefault="001E61D0" w:rsidP="001E61D0">
      <w:pPr>
        <w:pStyle w:val="brdtext-nyhetsbrev"/>
        <w:rPr>
          <w:lang w:eastAsia="en-US"/>
        </w:rPr>
      </w:pPr>
    </w:p>
    <w:p w14:paraId="2C89FA62" w14:textId="1F37A327" w:rsidR="001E61D0" w:rsidRDefault="001E61D0" w:rsidP="00386649">
      <w:pPr>
        <w:pStyle w:val="Underrubrik1"/>
      </w:pPr>
      <w:r w:rsidRPr="002A0FCF">
        <w:t>Ansvarig för</w:t>
      </w:r>
      <w:r w:rsidR="002D0310">
        <w:t xml:space="preserve"> medicinsk bedömning, hälsobesök</w:t>
      </w:r>
    </w:p>
    <w:p w14:paraId="4457554C" w14:textId="77777777" w:rsidR="001E61D0" w:rsidRDefault="001E61D0" w:rsidP="001E61D0">
      <w:pPr>
        <w:spacing w:after="160" w:line="256" w:lineRule="auto"/>
        <w:rPr>
          <w:rFonts w:ascii="Garamond" w:eastAsiaTheme="minorHAnsi" w:hAnsi="Garamond" w:cstheme="minorBidi"/>
          <w:sz w:val="24"/>
          <w:lang w:eastAsia="en-US"/>
        </w:rPr>
      </w:pPr>
      <w:r>
        <w:rPr>
          <w:rFonts w:ascii="Garamond" w:eastAsiaTheme="minorHAnsi" w:hAnsi="Garamond" w:cstheme="minorBidi"/>
          <w:sz w:val="24"/>
          <w:lang w:eastAsia="en-US"/>
        </w:rPr>
        <w:t xml:space="preserve">Örebro den  </w:t>
      </w:r>
    </w:p>
    <w:p w14:paraId="6C127E4E" w14:textId="120DBFB4" w:rsidR="000F1747" w:rsidRPr="00546D4F" w:rsidRDefault="001E61D0" w:rsidP="00546D4F">
      <w:pPr>
        <w:widowControl w:val="0"/>
        <w:suppressLineNumbers/>
        <w:suppressAutoHyphens/>
        <w:spacing w:after="160" w:line="360" w:lineRule="exact"/>
        <w:ind w:right="57"/>
        <w:rPr>
          <w:rFonts w:ascii="Garamond" w:eastAsiaTheme="minorHAnsi" w:hAnsi="Garamond" w:cs="Arial"/>
          <w:i/>
          <w:sz w:val="24"/>
          <w:lang w:eastAsia="en-US"/>
        </w:rPr>
      </w:pPr>
      <w:r>
        <w:rPr>
          <w:rFonts w:ascii="Garamond" w:eastAsiaTheme="minorHAnsi" w:hAnsi="Garamond" w:cs="Arial"/>
          <w:sz w:val="24"/>
          <w:lang w:eastAsia="en-US"/>
        </w:rPr>
        <w:t>____________________________</w:t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br/>
      </w:r>
      <w:bookmarkStart w:id="3" w:name="_Hlk20378934"/>
      <w:r w:rsidRPr="00027160">
        <w:rPr>
          <w:rFonts w:ascii="Garamond" w:eastAsiaTheme="minorHAnsi" w:hAnsi="Garamond" w:cs="Arial"/>
          <w:sz w:val="24"/>
          <w:lang w:eastAsia="en-US"/>
        </w:rPr>
        <w:t>Namn, titel</w:t>
      </w:r>
      <w:bookmarkEnd w:id="3"/>
    </w:p>
    <w:sectPr w:rsidR="000F1747" w:rsidRPr="00546D4F" w:rsidSect="00EC3D51">
      <w:footerReference w:type="default" r:id="rId9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7E53" w14:textId="77777777" w:rsidR="00FD51D9" w:rsidRDefault="00FD51D9" w:rsidP="00921746">
      <w:pPr>
        <w:spacing w:after="0"/>
      </w:pPr>
      <w:r>
        <w:separator/>
      </w:r>
    </w:p>
  </w:endnote>
  <w:endnote w:type="continuationSeparator" w:id="0">
    <w:p w14:paraId="6C127E54" w14:textId="77777777" w:rsidR="00FD51D9" w:rsidRDefault="00FD51D9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6" w14:textId="696545C3" w:rsidR="002029F1" w:rsidRPr="00E60524" w:rsidRDefault="00453294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24731" wp14:editId="11F863DA">
              <wp:simplePos x="0" y="0"/>
              <wp:positionH relativeFrom="page">
                <wp:posOffset>4686301</wp:posOffset>
              </wp:positionH>
              <wp:positionV relativeFrom="page">
                <wp:posOffset>10420350</wp:posOffset>
              </wp:positionV>
              <wp:extent cx="2381250" cy="161925"/>
              <wp:effectExtent l="0" t="0" r="0" b="952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7354C38" w14:textId="333691D8" w:rsidR="00453294" w:rsidRPr="005A2C8A" w:rsidRDefault="00453294" w:rsidP="00453294">
                          <w:pPr>
                            <w:pStyle w:val="Ingetstyckeformat"/>
                            <w:spacing w:after="4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Mall medicinsk</w:t>
                          </w:r>
                          <w:r w:rsidRPr="005A2C8A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bedömning</w:t>
                          </w:r>
                          <w:r w:rsidR="002D031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, skolsköterska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D031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2020-01-20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473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9pt;margin-top:820.5pt;width:187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" filled="f" stroked="f">
              <v:textbox inset="0,0,0,0">
                <w:txbxContent>
                  <w:p w14:paraId="27354C38" w14:textId="333691D8" w:rsidR="00453294" w:rsidRPr="005A2C8A" w:rsidRDefault="00453294" w:rsidP="00453294">
                    <w:pPr>
                      <w:pStyle w:val="Ingetstyckeformat"/>
                      <w:spacing w:after="4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Mall medicinsk</w:t>
                    </w:r>
                    <w:r w:rsidRPr="005A2C8A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bedömning</w:t>
                    </w:r>
                    <w:r w:rsidR="002D0310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, skolsköterska</w:t>
                    </w: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D0310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2020-01-20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27E58" wp14:editId="6C127E59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127E64" w14:textId="3B42D9E5" w:rsidR="002029F1" w:rsidRDefault="009F1606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P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3004</w:t>
                          </w:r>
                          <w:r w:rsidR="00EA4B8B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6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, 701 35 Örebro</w:t>
                          </w:r>
                        </w:p>
                        <w:p w14:paraId="6C127E65" w14:textId="77777777" w:rsidR="002029F1" w:rsidRDefault="009F1606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Besöksadress Olof Palmes torg 1A</w:t>
                          </w:r>
                        </w:p>
                        <w:p w14:paraId="6C127E66" w14:textId="77777777" w:rsidR="002029F1" w:rsidRPr="00E72D3D" w:rsidRDefault="00E72D3D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019-21 10 00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27E58" id="Textruta 21" o:spid="_x0000_s1027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" filled="f" stroked="f">
              <v:textbox inset="0,0,0,0">
                <w:txbxContent>
                  <w:p w14:paraId="6C127E64" w14:textId="3B42D9E5" w:rsidR="002029F1" w:rsidRDefault="009F1606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P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3004</w:t>
                    </w:r>
                    <w:r w:rsidR="00EA4B8B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6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, 701 35 Örebro</w:t>
                    </w:r>
                  </w:p>
                  <w:p w14:paraId="6C127E65" w14:textId="77777777" w:rsidR="002029F1" w:rsidRDefault="009F1606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Besöksadress Olof Palmes torg 1A</w:t>
                    </w:r>
                  </w:p>
                  <w:p w14:paraId="6C127E66" w14:textId="77777777" w:rsidR="002029F1" w:rsidRPr="00E72D3D" w:rsidRDefault="00E72D3D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019-21 10 00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  </w:t>
                    </w:r>
                    <w:r w:rsid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27E5A" wp14:editId="6C127E5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6985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127E67" w14:textId="77777777" w:rsidR="00E72D3D" w:rsidRDefault="00E72D3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C127E68" w14:textId="77777777" w:rsidR="002029F1" w:rsidRDefault="009F160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Myndighetsavdelningen</w:t>
                          </w:r>
                        </w:p>
                        <w:p w14:paraId="6C127E69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27E5A" id="Textruta 20" o:spid="_x0000_s1028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" filled="f" stroked="f">
              <v:textbox inset="0,0,0,0">
                <w:txbxContent>
                  <w:p w14:paraId="6C127E67" w14:textId="77777777" w:rsidR="00E72D3D" w:rsidRDefault="00E72D3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6C127E68" w14:textId="77777777" w:rsidR="002029F1" w:rsidRDefault="009F160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Myndighetsavdelningen</w:t>
                    </w:r>
                  </w:p>
                  <w:p w14:paraId="6C127E69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C127E5C" wp14:editId="6C127E5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3810"/>
          <wp:wrapNone/>
          <wp:docPr id="3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F7"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C127E5E" wp14:editId="6C127E5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CF43D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7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7E51" w14:textId="77777777" w:rsidR="00FD51D9" w:rsidRDefault="00FD51D9" w:rsidP="00921746">
      <w:pPr>
        <w:spacing w:after="0"/>
      </w:pPr>
      <w:r>
        <w:separator/>
      </w:r>
    </w:p>
  </w:footnote>
  <w:footnote w:type="continuationSeparator" w:id="0">
    <w:p w14:paraId="6C127E52" w14:textId="77777777" w:rsidR="00FD51D9" w:rsidRDefault="00FD51D9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5" w14:textId="29D32AF3" w:rsidR="009A3E21" w:rsidRPr="00751364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3C68C3">
      <w:rPr>
        <w:rFonts w:ascii="Century Gothic" w:hAnsi="Century Gothic"/>
        <w:sz w:val="20"/>
        <w:szCs w:val="20"/>
      </w:rPr>
      <w:tab/>
    </w:r>
    <w:r w:rsidR="00751364" w:rsidRPr="00751364"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31203"/>
    <w:rsid w:val="000A195E"/>
    <w:rsid w:val="000F1747"/>
    <w:rsid w:val="000F41C6"/>
    <w:rsid w:val="0011344C"/>
    <w:rsid w:val="0011500A"/>
    <w:rsid w:val="00131CA4"/>
    <w:rsid w:val="00145372"/>
    <w:rsid w:val="001E61D0"/>
    <w:rsid w:val="002029F1"/>
    <w:rsid w:val="00206824"/>
    <w:rsid w:val="00212F0E"/>
    <w:rsid w:val="0021328E"/>
    <w:rsid w:val="002150B8"/>
    <w:rsid w:val="00226BE8"/>
    <w:rsid w:val="00234043"/>
    <w:rsid w:val="00261D87"/>
    <w:rsid w:val="002A5E5F"/>
    <w:rsid w:val="002B2539"/>
    <w:rsid w:val="002D0310"/>
    <w:rsid w:val="002F47FD"/>
    <w:rsid w:val="00323A2B"/>
    <w:rsid w:val="00346B14"/>
    <w:rsid w:val="00367EFC"/>
    <w:rsid w:val="00386649"/>
    <w:rsid w:val="003A152E"/>
    <w:rsid w:val="003A5D82"/>
    <w:rsid w:val="003C4A3C"/>
    <w:rsid w:val="003C68C3"/>
    <w:rsid w:val="003D2ABD"/>
    <w:rsid w:val="003E409E"/>
    <w:rsid w:val="0040196D"/>
    <w:rsid w:val="004264BD"/>
    <w:rsid w:val="00453294"/>
    <w:rsid w:val="00466322"/>
    <w:rsid w:val="004718A2"/>
    <w:rsid w:val="004A17F8"/>
    <w:rsid w:val="004A2C67"/>
    <w:rsid w:val="004E0AD7"/>
    <w:rsid w:val="004F13F5"/>
    <w:rsid w:val="0050776D"/>
    <w:rsid w:val="00546D4F"/>
    <w:rsid w:val="005611A5"/>
    <w:rsid w:val="00592C23"/>
    <w:rsid w:val="005B1433"/>
    <w:rsid w:val="005C1350"/>
    <w:rsid w:val="005D50AC"/>
    <w:rsid w:val="00604C67"/>
    <w:rsid w:val="00615CE0"/>
    <w:rsid w:val="00617CFF"/>
    <w:rsid w:val="006254F7"/>
    <w:rsid w:val="00694FBF"/>
    <w:rsid w:val="00706FEF"/>
    <w:rsid w:val="00710E1C"/>
    <w:rsid w:val="0071608F"/>
    <w:rsid w:val="00726A8C"/>
    <w:rsid w:val="007278DF"/>
    <w:rsid w:val="00732069"/>
    <w:rsid w:val="00751364"/>
    <w:rsid w:val="00760193"/>
    <w:rsid w:val="00760F71"/>
    <w:rsid w:val="007B0D25"/>
    <w:rsid w:val="00805AC0"/>
    <w:rsid w:val="008548C5"/>
    <w:rsid w:val="008613C3"/>
    <w:rsid w:val="008659CC"/>
    <w:rsid w:val="008B6CF0"/>
    <w:rsid w:val="009031E5"/>
    <w:rsid w:val="00921746"/>
    <w:rsid w:val="00964FBB"/>
    <w:rsid w:val="0099017B"/>
    <w:rsid w:val="009A3E21"/>
    <w:rsid w:val="009B2AA2"/>
    <w:rsid w:val="009F1606"/>
    <w:rsid w:val="00A00659"/>
    <w:rsid w:val="00A15D57"/>
    <w:rsid w:val="00A17300"/>
    <w:rsid w:val="00A31714"/>
    <w:rsid w:val="00A32458"/>
    <w:rsid w:val="00A4223E"/>
    <w:rsid w:val="00A425D3"/>
    <w:rsid w:val="00A76907"/>
    <w:rsid w:val="00A856A3"/>
    <w:rsid w:val="00A9282E"/>
    <w:rsid w:val="00AB1323"/>
    <w:rsid w:val="00AD5F00"/>
    <w:rsid w:val="00AE3319"/>
    <w:rsid w:val="00AF66EE"/>
    <w:rsid w:val="00B035F7"/>
    <w:rsid w:val="00B07BAA"/>
    <w:rsid w:val="00B111B6"/>
    <w:rsid w:val="00B236EA"/>
    <w:rsid w:val="00B533C3"/>
    <w:rsid w:val="00B60F11"/>
    <w:rsid w:val="00B6118A"/>
    <w:rsid w:val="00B83270"/>
    <w:rsid w:val="00C30BEC"/>
    <w:rsid w:val="00C46511"/>
    <w:rsid w:val="00C60E7E"/>
    <w:rsid w:val="00CB62CF"/>
    <w:rsid w:val="00CB64F1"/>
    <w:rsid w:val="00CD63DE"/>
    <w:rsid w:val="00CE561F"/>
    <w:rsid w:val="00CF6AD0"/>
    <w:rsid w:val="00D022AC"/>
    <w:rsid w:val="00D20279"/>
    <w:rsid w:val="00D65EC3"/>
    <w:rsid w:val="00D73A62"/>
    <w:rsid w:val="00DF01BD"/>
    <w:rsid w:val="00E06457"/>
    <w:rsid w:val="00E50C3B"/>
    <w:rsid w:val="00E60524"/>
    <w:rsid w:val="00E71A30"/>
    <w:rsid w:val="00E72D3D"/>
    <w:rsid w:val="00E80F7F"/>
    <w:rsid w:val="00E937B5"/>
    <w:rsid w:val="00EA4B8B"/>
    <w:rsid w:val="00EC3D51"/>
    <w:rsid w:val="00EC6AEF"/>
    <w:rsid w:val="00ED44C2"/>
    <w:rsid w:val="00ED6F20"/>
    <w:rsid w:val="00F068BA"/>
    <w:rsid w:val="00F42360"/>
    <w:rsid w:val="00F52400"/>
    <w:rsid w:val="00F56492"/>
    <w:rsid w:val="00F82DF2"/>
    <w:rsid w:val="00F9641E"/>
    <w:rsid w:val="00FD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6C127E41"/>
  <w15:docId w15:val="{214790AF-F8CC-4F7F-A43B-97E6F91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548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8548C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Platshllartext">
    <w:name w:val="Placeholder Text"/>
    <w:basedOn w:val="Standardstycketeckensnitt"/>
    <w:uiPriority w:val="99"/>
    <w:semiHidden/>
    <w:rsid w:val="000A1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8BF7-E27A-4C7C-9269-4222A0C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Kristina Åström</cp:lastModifiedBy>
  <cp:revision>8</cp:revision>
  <cp:lastPrinted>2019-11-13T11:58:00Z</cp:lastPrinted>
  <dcterms:created xsi:type="dcterms:W3CDTF">2019-10-02T12:20:00Z</dcterms:created>
  <dcterms:modified xsi:type="dcterms:W3CDTF">2020-01-20T13:49:00Z</dcterms:modified>
</cp:coreProperties>
</file>